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DD0C56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17</w:t>
      </w:r>
      <w:r w:rsidR="00746B7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DD0C56">
        <w:rPr>
          <w:sz w:val="22"/>
          <w:szCs w:val="22"/>
        </w:rPr>
        <w:t>20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746B7C" w:rsidRDefault="00783E86" w:rsidP="00746B7C">
      <w:pPr>
        <w:ind w:right="-262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cenowej  na </w:t>
      </w:r>
      <w:r w:rsidR="00392248">
        <w:rPr>
          <w:color w:val="000000"/>
        </w:rPr>
        <w:t xml:space="preserve"> dostawę</w:t>
      </w:r>
      <w:r w:rsidR="00392248">
        <w:rPr>
          <w:color w:val="000000"/>
          <w:sz w:val="22"/>
          <w:szCs w:val="22"/>
        </w:rPr>
        <w:t xml:space="preserve"> zestawu do ćwiczeń biernych stawu barkowego </w:t>
      </w:r>
      <w:r w:rsidR="00746B7C" w:rsidRPr="00746B7C">
        <w:rPr>
          <w:color w:val="000000"/>
        </w:rPr>
        <w:t xml:space="preserve"> na potrzeby Szpitala Na Wyspie Sp. z o.o., w</w:t>
      </w:r>
      <w:r w:rsidR="00090FAA" w:rsidRPr="00746B7C">
        <w:rPr>
          <w:color w:val="000000"/>
        </w:rPr>
        <w:t xml:space="preserve"> związku z otrzymanym wnioskiem o wyjaśnienie treści zapytania ofertowego, Zamawiający wyjaśnia: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ii-CN"/>
        </w:rPr>
      </w:pP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color w:val="000000"/>
          <w:lang w:eastAsia="ii-CN"/>
        </w:rPr>
        <w:t xml:space="preserve"> </w:t>
      </w:r>
      <w:r w:rsidRPr="00392248">
        <w:rPr>
          <w:b/>
          <w:bCs/>
          <w:color w:val="000000"/>
          <w:lang w:eastAsia="ii-CN"/>
        </w:rPr>
        <w:t xml:space="preserve">Pytanie nr 1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color w:val="000000"/>
          <w:lang w:eastAsia="ii-CN"/>
        </w:rPr>
        <w:t xml:space="preserve">Uprzejmie prosimy o wyjaśnienie, czy Zamawiający dopuści zaoferowanie nowoczesnego, często znacznie przewyższającego minimalne wymagania postawione w przedmiotowym postępowaniu, zestawu do ćwiczeń biernych stawu barkowego przeprowadzanych w pozycji siedzącej o następujących parametrach: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szyna zintegrowana z fotelem o miękkim obiciu w pełni </w:t>
      </w:r>
      <w:proofErr w:type="spellStart"/>
      <w:r w:rsidRPr="00392248">
        <w:rPr>
          <w:color w:val="000000"/>
          <w:lang w:eastAsia="ii-CN"/>
        </w:rPr>
        <w:t>dezynfekowalnym</w:t>
      </w:r>
      <w:proofErr w:type="spellEnd"/>
      <w:r w:rsidRPr="00392248">
        <w:rPr>
          <w:color w:val="000000"/>
          <w:lang w:eastAsia="ii-CN"/>
        </w:rPr>
        <w:t xml:space="preserve"> z regulowaną pozycją oparcia pleców i zdrowego ramienia, ze stabilizacją obręczy barkowej zapobiegającej kompensacji ruchów przez pacjenta, fotel wyposażony w kółka transportowe.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zastosowanie na kończynę prawą lub lewą bez konieczności stosowania przystawek lub akcesoriów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proofErr w:type="spellStart"/>
      <w:r w:rsidRPr="00392248">
        <w:rPr>
          <w:color w:val="000000"/>
          <w:lang w:eastAsia="ii-CN"/>
        </w:rPr>
        <w:t>oskalowane</w:t>
      </w:r>
      <w:proofErr w:type="spellEnd"/>
      <w:r w:rsidRPr="00392248">
        <w:rPr>
          <w:color w:val="000000"/>
          <w:lang w:eastAsia="ii-CN"/>
        </w:rPr>
        <w:t xml:space="preserve"> elementy regulacyjne szyny z wymiarami wysokości osi stawu, długości ramienia, przedramienia, kąta ustawienia łokcia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zakres ruchu w stawie barkowym </w:t>
      </w:r>
      <w:proofErr w:type="spellStart"/>
      <w:r w:rsidRPr="00392248">
        <w:rPr>
          <w:color w:val="000000"/>
          <w:lang w:eastAsia="ii-CN"/>
        </w:rPr>
        <w:t>przywodzenie</w:t>
      </w:r>
      <w:proofErr w:type="spellEnd"/>
      <w:r w:rsidRPr="00392248">
        <w:rPr>
          <w:color w:val="000000"/>
          <w:lang w:eastAsia="ii-CN"/>
        </w:rPr>
        <w:t xml:space="preserve">/odwodzenie 30° - 175°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zakres ruchu w stawie barkowym podnoszenie 30° - 175°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zakres ruchu w stawie barkowym rotacja wewnętrzna/rotacja zewnętrzna -90° - 90°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zakres ustawień w stawie barkowym </w:t>
      </w:r>
      <w:proofErr w:type="spellStart"/>
      <w:r w:rsidRPr="00392248">
        <w:rPr>
          <w:b/>
          <w:bCs/>
          <w:color w:val="000000"/>
          <w:lang w:eastAsia="ii-CN"/>
        </w:rPr>
        <w:t>przywodzenie</w:t>
      </w:r>
      <w:proofErr w:type="spellEnd"/>
      <w:r w:rsidRPr="00392248">
        <w:rPr>
          <w:b/>
          <w:bCs/>
          <w:color w:val="000000"/>
          <w:lang w:eastAsia="ii-CN"/>
        </w:rPr>
        <w:t xml:space="preserve"> poziome/odwodzenie poziome 0° - 120°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zakres ustawień w stawie łokciowym wyprost/zgięcie 20° - 150°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ruchy wielopłaszczyznowe, zsynchronizowane i realizacja ćwiczeń zgodnych z koncepcją PNF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sekwencyjne programy terapii realizujące naprzemienne ruchy izolowane, powtarzane oscylacyjnie krańcowe zakresy ruchów oraz program rozgrzewki (rozluźnienie spastyczności)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automatyczne poszerzenie ruchu w wybranym kierunku odwodzenia/podnoszenia, rotacji wewnętrznej i zewnętrznej, kontrolowane zmianą prędkości i regulacją siły oddziaływania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 xml:space="preserve">możliwość kontrolowanego oporowania ruchu szyny przez pacjenta ze zmianą kierunku w dowolnym punkcie ustawionego zakresu w 25 poziomach siły oddziaływania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color w:val="000000"/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wybór synchronizacji lub braku synchronizacji pracy poszczególnych silników </w:t>
      </w:r>
    </w:p>
    <w:p w:rsidR="00392248" w:rsidRPr="00392248" w:rsidRDefault="00392248" w:rsidP="00F3369A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color w:val="000000"/>
          <w:lang w:eastAsia="ii-CN"/>
        </w:rPr>
        <w:t xml:space="preserve">● </w:t>
      </w:r>
      <w:r w:rsidRPr="00392248">
        <w:rPr>
          <w:color w:val="000000"/>
          <w:lang w:eastAsia="ii-CN"/>
        </w:rPr>
        <w:t>kontrola wszystkich parametrów za pomocą pilota sterującego z blokadą przed przypadkową zmianą parametrów z obsługą intuicyjną z zastosowaniem ikon funkcyjny</w:t>
      </w:r>
      <w:r w:rsidR="00F3369A">
        <w:rPr>
          <w:color w:val="000000"/>
          <w:lang w:eastAsia="ii-CN"/>
        </w:rPr>
        <w:t xml:space="preserve">ch oraz monitorowanie </w:t>
      </w:r>
      <w:proofErr w:type="spellStart"/>
      <w:r w:rsidR="00F3369A">
        <w:rPr>
          <w:color w:val="000000"/>
          <w:lang w:eastAsia="ii-CN"/>
        </w:rPr>
        <w:t>przebiegu</w:t>
      </w:r>
      <w:r w:rsidRPr="00392248">
        <w:rPr>
          <w:lang w:eastAsia="ii-CN"/>
        </w:rPr>
        <w:t>ruchu</w:t>
      </w:r>
      <w:proofErr w:type="spellEnd"/>
      <w:r w:rsidRPr="00392248">
        <w:rPr>
          <w:lang w:eastAsia="ii-CN"/>
        </w:rPr>
        <w:t xml:space="preserve">, funkcji i programów terapii na podświetlanym wyświetlaczu LCD-TFT 320x240 pikseli z regulacją kontrastu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● </w:t>
      </w:r>
      <w:r w:rsidRPr="00392248">
        <w:rPr>
          <w:lang w:eastAsia="ii-CN"/>
        </w:rPr>
        <w:t xml:space="preserve">dokumentacja przebiegu terapii - rejestr wyników ćwiczeń w formie graficznej oddzielnie dla odwodzenia i rotacji </w:t>
      </w: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● </w:t>
      </w:r>
      <w:r w:rsidRPr="00392248">
        <w:rPr>
          <w:lang w:eastAsia="ii-CN"/>
        </w:rPr>
        <w:t xml:space="preserve">aparat zgodny z normą IEC 60601-1-2:2014 i IEC 60601-1-11:2010 kompatybilności elektromagnetycznej </w:t>
      </w:r>
    </w:p>
    <w:p w:rsid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● </w:t>
      </w:r>
      <w:r w:rsidRPr="00392248">
        <w:rPr>
          <w:lang w:eastAsia="ii-CN"/>
        </w:rPr>
        <w:t xml:space="preserve">zasilanie elektryczne 220 - 240 V 50/60 </w:t>
      </w:r>
      <w:proofErr w:type="spellStart"/>
      <w:r w:rsidRPr="00392248">
        <w:rPr>
          <w:lang w:eastAsia="ii-CN"/>
        </w:rPr>
        <w:t>Hz</w:t>
      </w:r>
      <w:proofErr w:type="spellEnd"/>
      <w:r w:rsidRPr="00392248">
        <w:rPr>
          <w:lang w:eastAsia="ii-CN"/>
        </w:rPr>
        <w:t xml:space="preserve">, przewodem zasilającym bezpośrednim bez zastosowania dodatkowych zasilaczy i przewodów, klasa ochronności II? </w:t>
      </w:r>
    </w:p>
    <w:p w:rsidR="00DD0C56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Wyjaśnienie</w:t>
      </w:r>
    </w:p>
    <w:p w:rsidR="00DD0C56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Zamawiający dopuszcza.</w:t>
      </w:r>
    </w:p>
    <w:p w:rsidR="00DD0C56" w:rsidRPr="00392248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Pytanie nr 2 </w:t>
      </w:r>
    </w:p>
    <w:p w:rsid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lang w:eastAsia="ii-CN"/>
        </w:rPr>
        <w:lastRenderedPageBreak/>
        <w:t xml:space="preserve">Uprzejmie prosimy o wyjaśnienie, czy zestaw do ćwiczeń biernych stawu barkowego, ma posiadać zintegrowane fabrycznie siedzisko z zamocowaniem obręczy barkowej w celu uniknięcia kompensacji ruchu? 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Wyjaśnienie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Zamawiający dopuszcza.</w:t>
      </w:r>
    </w:p>
    <w:p w:rsidR="00DD0C56" w:rsidRPr="00392248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Pytanie nr 3 </w:t>
      </w:r>
    </w:p>
    <w:p w:rsid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lang w:eastAsia="ii-CN"/>
        </w:rPr>
        <w:t xml:space="preserve">Uprzejmie prosimy o wyjaśnienie, czy zestaw do ćwiczeń biernych stawu barkowego ma posiadać kontrolę wszystkich parametrów za pomocą pilota sterującego z blokadą przed przypadkową zmianą parametrów z obsługą intuicyjną z zastosowaniem ikon funkcyjnych oraz monitorowanie przebiegu ruchu, funkcji i programów terapii na podświetlanym wyświetlaczu z możliwością wyświetlenia dokumentacji przebiegu terapii z rejestrem wyników ćwiczeń w formie graficznej oddzielnie dla odwodzenia i rotacji? 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Wyjaśnienie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Zamawiający dopuszcza.</w:t>
      </w:r>
    </w:p>
    <w:p w:rsidR="00DD0C56" w:rsidRPr="00392248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Pytanie nr 4 </w:t>
      </w:r>
    </w:p>
    <w:p w:rsid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lang w:eastAsia="ii-CN"/>
        </w:rPr>
        <w:t xml:space="preserve">Uprzejmie prosimy o wyjaśnienie, czy zestaw do ćwiczeń biernych stawu barkowego ma być wyposażony w karty chip do zapisu indywidualnych danych terapii pacjenta, co poprawia ergonomię pracy znacznie ułatwiając i przyspieszając czas nastaw w wypadku wielu pacjentów? 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Wyjaśnienie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Zamawiający dopuszcza.</w:t>
      </w:r>
    </w:p>
    <w:p w:rsidR="00DD0C56" w:rsidRPr="00392248" w:rsidRDefault="00DD0C56" w:rsidP="00392248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392248" w:rsidRPr="00392248" w:rsidRDefault="00392248" w:rsidP="00392248">
      <w:pPr>
        <w:suppressAutoHyphens w:val="0"/>
        <w:autoSpaceDE w:val="0"/>
        <w:autoSpaceDN w:val="0"/>
        <w:adjustRightInd w:val="0"/>
        <w:rPr>
          <w:lang w:eastAsia="ii-CN"/>
        </w:rPr>
      </w:pPr>
      <w:r w:rsidRPr="00392248">
        <w:rPr>
          <w:b/>
          <w:bCs/>
          <w:lang w:eastAsia="ii-CN"/>
        </w:rPr>
        <w:t xml:space="preserve">Pytanie nr 5 </w:t>
      </w:r>
    </w:p>
    <w:p w:rsidR="002466CD" w:rsidRDefault="00392248" w:rsidP="00392248">
      <w:pPr>
        <w:rPr>
          <w:lang w:eastAsia="ii-CN"/>
        </w:rPr>
      </w:pPr>
      <w:r w:rsidRPr="00392248">
        <w:rPr>
          <w:lang w:eastAsia="ii-CN"/>
        </w:rPr>
        <w:t>Uprzejmie prosimy o wyjaśnienie, czy zestaw do ćwiczeń biernych stawu barkowego, ze względów bezpieczeństwa ma posiadać klasę ochronności II zabezpieczającą przed porażeniem elektrycznym, stopniowe automatyczne przyspieszanie i zwalnianie ruchu przy nastawionych kątach granicznych oraz zatrzymanie urządzenia po naciśnięciu dowolnego przycisku (pacjent nie musi szukać specjalnego przycisku awaryjnego</w:t>
      </w:r>
      <w:r w:rsidR="00DD0C56">
        <w:rPr>
          <w:lang w:eastAsia="ii-CN"/>
        </w:rPr>
        <w:t>?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>Wyjaśnienie</w:t>
      </w:r>
    </w:p>
    <w:p w:rsidR="00DD0C56" w:rsidRDefault="00DD0C56" w:rsidP="00DD0C56">
      <w:pPr>
        <w:suppressAutoHyphens w:val="0"/>
        <w:autoSpaceDE w:val="0"/>
        <w:autoSpaceDN w:val="0"/>
        <w:adjustRightInd w:val="0"/>
        <w:rPr>
          <w:lang w:eastAsia="ii-CN"/>
        </w:rPr>
      </w:pPr>
      <w:r>
        <w:rPr>
          <w:lang w:eastAsia="ii-CN"/>
        </w:rPr>
        <w:t xml:space="preserve">Zestaw do ćwiczeń biernych stawu barkowego musi </w:t>
      </w:r>
      <w:r w:rsidR="00F3369A">
        <w:rPr>
          <w:lang w:eastAsia="ii-CN"/>
        </w:rPr>
        <w:t xml:space="preserve">posiadać odpowiednią </w:t>
      </w:r>
      <w:r>
        <w:rPr>
          <w:lang w:eastAsia="ii-CN"/>
        </w:rPr>
        <w:t xml:space="preserve"> klasę bezpieczeństwa.</w:t>
      </w:r>
    </w:p>
    <w:p w:rsidR="00DD0C56" w:rsidRPr="00392248" w:rsidRDefault="00DD0C56" w:rsidP="00392248">
      <w:pPr>
        <w:rPr>
          <w:iCs/>
        </w:rPr>
      </w:pPr>
    </w:p>
    <w:p w:rsidR="00DD0C56" w:rsidRPr="00DD0C56" w:rsidRDefault="00F3369A" w:rsidP="00DD0C56">
      <w:pPr>
        <w:rPr>
          <w:b/>
          <w:bCs/>
        </w:rPr>
      </w:pPr>
      <w:bookmarkStart w:id="0" w:name="_Hlk129881223"/>
      <w:bookmarkStart w:id="1" w:name="_Hlk129167937"/>
      <w:r>
        <w:rPr>
          <w:b/>
          <w:bCs/>
        </w:rPr>
        <w:t>Pytanie nr 6</w:t>
      </w:r>
    </w:p>
    <w:p w:rsidR="00DD0C56" w:rsidRPr="00DD0C56" w:rsidRDefault="00DD0C56" w:rsidP="00DD0C56">
      <w:r w:rsidRPr="00DD0C56">
        <w:t xml:space="preserve">Czy Zamawiający </w:t>
      </w:r>
      <w:bookmarkStart w:id="2" w:name="_Hlk129858886"/>
      <w:r w:rsidRPr="00DD0C56">
        <w:t xml:space="preserve">dopuści do postępowania </w:t>
      </w:r>
      <w:bookmarkEnd w:id="0"/>
      <w:bookmarkEnd w:id="1"/>
      <w:bookmarkEnd w:id="2"/>
      <w:r w:rsidRPr="00DD0C56">
        <w:t>szynę do ćwiczeń stawu barkowego o poniższych parametrach:</w:t>
      </w:r>
    </w:p>
    <w:p w:rsidR="00DD0C56" w:rsidRPr="00DD0C56" w:rsidRDefault="00DD0C56" w:rsidP="00DD0C56">
      <w:r w:rsidRPr="00DD0C56">
        <w:t>- ćwiczenia w pozycji siedzącej z racji szyny zintegrowanej z siedziskiem i oparciem</w:t>
      </w:r>
    </w:p>
    <w:p w:rsidR="00DD0C56" w:rsidRPr="00DD0C56" w:rsidRDefault="00DD0C56" w:rsidP="00DD0C56">
      <w:r w:rsidRPr="00DD0C56">
        <w:t xml:space="preserve">- waga urządzenia: 41kg </w:t>
      </w:r>
    </w:p>
    <w:p w:rsidR="00DD0C56" w:rsidRPr="00DD0C56" w:rsidRDefault="00DD0C56" w:rsidP="00DD0C56">
      <w:r w:rsidRPr="00DD0C56">
        <w:t>- stopniowa zmiana  protokołów w celu osiągnięcia maksimum korzyści</w:t>
      </w:r>
    </w:p>
    <w:p w:rsidR="00DD0C56" w:rsidRPr="00DD0C56" w:rsidRDefault="00DD0C56" w:rsidP="00DD0C56">
      <w:r w:rsidRPr="00DD0C56">
        <w:t xml:space="preserve">- wizualizacja  mechanizmu biologicznego sprzężenia zwrotnego </w:t>
      </w:r>
    </w:p>
    <w:p w:rsidR="00DD0C56" w:rsidRPr="00DD0C56" w:rsidRDefault="00DD0C56" w:rsidP="00DD0C56">
      <w:r w:rsidRPr="00DD0C56">
        <w:t xml:space="preserve">- regulacja prędkości ( 5 poziomów) </w:t>
      </w:r>
    </w:p>
    <w:p w:rsidR="00DD0C56" w:rsidRPr="00DD0C56" w:rsidRDefault="00DD0C56" w:rsidP="00DD0C56">
      <w:r w:rsidRPr="00DD0C56">
        <w:t xml:space="preserve">- pilot zdalny </w:t>
      </w:r>
    </w:p>
    <w:p w:rsidR="00DD0C56" w:rsidRPr="00DD0C56" w:rsidRDefault="00DD0C56" w:rsidP="00DD0C56">
      <w:r w:rsidRPr="00DD0C56">
        <w:t>- możliwość wykonania ruchów :</w:t>
      </w:r>
    </w:p>
    <w:p w:rsidR="00DD0C56" w:rsidRPr="00F3369A" w:rsidRDefault="00DD0C56" w:rsidP="00DD0C56">
      <w:pPr>
        <w:pStyle w:val="Akapitzlist"/>
        <w:numPr>
          <w:ilvl w:val="0"/>
          <w:numId w:val="12"/>
        </w:numPr>
        <w:suppressAutoHyphens w:val="0"/>
        <w:spacing w:after="100" w:afterAutospacing="1"/>
        <w:contextualSpacing w:val="0"/>
      </w:pPr>
      <w:r w:rsidRPr="00F3369A">
        <w:t xml:space="preserve">odwiedzenia/ </w:t>
      </w:r>
      <w:proofErr w:type="spellStart"/>
      <w:r w:rsidRPr="00F3369A">
        <w:t>przywodzenia</w:t>
      </w:r>
      <w:proofErr w:type="spellEnd"/>
      <w:r w:rsidRPr="00F3369A">
        <w:t xml:space="preserve"> ze stałą rotacją 20 do 160 stopni</w:t>
      </w:r>
    </w:p>
    <w:p w:rsidR="00DD0C56" w:rsidRPr="00F3369A" w:rsidRDefault="00DD0C56" w:rsidP="00DD0C56">
      <w:pPr>
        <w:pStyle w:val="Akapitzlist"/>
        <w:numPr>
          <w:ilvl w:val="0"/>
          <w:numId w:val="12"/>
        </w:numPr>
        <w:suppressAutoHyphens w:val="0"/>
        <w:spacing w:before="100" w:beforeAutospacing="1" w:after="100" w:afterAutospacing="1"/>
        <w:contextualSpacing w:val="0"/>
      </w:pPr>
      <w:r w:rsidRPr="00F3369A">
        <w:t>odwiedzenia/</w:t>
      </w:r>
      <w:proofErr w:type="spellStart"/>
      <w:r w:rsidRPr="00F3369A">
        <w:t>przywodzenia</w:t>
      </w:r>
      <w:proofErr w:type="spellEnd"/>
      <w:r w:rsidRPr="00F3369A">
        <w:t xml:space="preserve"> z zsynchronizowaną rotacją 20 do 160 stopni/  -30 do 90 stopni </w:t>
      </w:r>
    </w:p>
    <w:p w:rsidR="00DD0C56" w:rsidRPr="00F3369A" w:rsidRDefault="00DD0C56" w:rsidP="00DD0C56">
      <w:pPr>
        <w:pStyle w:val="Akapitzlist"/>
        <w:numPr>
          <w:ilvl w:val="0"/>
          <w:numId w:val="12"/>
        </w:numPr>
        <w:suppressAutoHyphens w:val="0"/>
        <w:spacing w:before="100" w:beforeAutospacing="1" w:after="100" w:afterAutospacing="1"/>
        <w:contextualSpacing w:val="0"/>
      </w:pPr>
      <w:r w:rsidRPr="00F3369A">
        <w:t xml:space="preserve">rotacji wewnętrznej/ zewnętrznej -60 do 90 stopni </w:t>
      </w:r>
    </w:p>
    <w:p w:rsidR="00DD0C56" w:rsidRPr="00F3369A" w:rsidRDefault="00DD0C56" w:rsidP="00DD0C56">
      <w:pPr>
        <w:pStyle w:val="Akapitzlist"/>
        <w:numPr>
          <w:ilvl w:val="0"/>
          <w:numId w:val="12"/>
        </w:numPr>
        <w:suppressAutoHyphens w:val="0"/>
        <w:spacing w:before="100" w:beforeAutospacing="1" w:after="100" w:afterAutospacing="1"/>
        <w:contextualSpacing w:val="0"/>
      </w:pPr>
      <w:r w:rsidRPr="00F3369A">
        <w:t>zgięcie/ wyprost 20 do 180 stopni</w:t>
      </w:r>
    </w:p>
    <w:p w:rsidR="00F3369A" w:rsidRDefault="00F3369A" w:rsidP="00F3369A">
      <w:pPr>
        <w:pStyle w:val="Akapitzlist"/>
        <w:suppressAutoHyphens w:val="0"/>
        <w:autoSpaceDE w:val="0"/>
        <w:autoSpaceDN w:val="0"/>
        <w:adjustRightInd w:val="0"/>
        <w:ind w:hanging="720"/>
        <w:rPr>
          <w:lang w:eastAsia="ii-CN"/>
        </w:rPr>
      </w:pPr>
      <w:r>
        <w:rPr>
          <w:lang w:eastAsia="ii-CN"/>
        </w:rPr>
        <w:t>Wyjaśnienie</w:t>
      </w:r>
    </w:p>
    <w:p w:rsidR="00F3369A" w:rsidRDefault="00F3369A" w:rsidP="00F3369A">
      <w:pPr>
        <w:pStyle w:val="Akapitzlist"/>
        <w:suppressAutoHyphens w:val="0"/>
        <w:autoSpaceDE w:val="0"/>
        <w:autoSpaceDN w:val="0"/>
        <w:adjustRightInd w:val="0"/>
        <w:ind w:hanging="720"/>
        <w:rPr>
          <w:lang w:eastAsia="ii-CN"/>
        </w:rPr>
      </w:pPr>
      <w:r>
        <w:rPr>
          <w:lang w:eastAsia="ii-CN"/>
        </w:rPr>
        <w:t>Zamawiający dopuszcza.</w:t>
      </w:r>
    </w:p>
    <w:p w:rsidR="00F3369A" w:rsidRPr="00392248" w:rsidRDefault="00F3369A" w:rsidP="00F3369A">
      <w:pPr>
        <w:pStyle w:val="Akapitzlist"/>
        <w:suppressAutoHyphens w:val="0"/>
        <w:autoSpaceDE w:val="0"/>
        <w:autoSpaceDN w:val="0"/>
        <w:adjustRightInd w:val="0"/>
        <w:rPr>
          <w:lang w:eastAsia="ii-CN"/>
        </w:rPr>
      </w:pPr>
    </w:p>
    <w:p w:rsidR="00F3369A" w:rsidRDefault="00F3369A" w:rsidP="00F3369A">
      <w:pPr>
        <w:pStyle w:val="Akapitzlist"/>
        <w:suppressAutoHyphens w:val="0"/>
        <w:ind w:left="708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Prezes Zarządu</w:t>
      </w:r>
    </w:p>
    <w:p w:rsidR="00F3369A" w:rsidRPr="00DD0C56" w:rsidRDefault="00F3369A" w:rsidP="00F3369A">
      <w:pPr>
        <w:pStyle w:val="Akapitzlist"/>
        <w:suppressAutoHyphens w:val="0"/>
        <w:ind w:left="708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/-/ Jolanta </w:t>
      </w:r>
      <w:proofErr w:type="spellStart"/>
      <w:r>
        <w:rPr>
          <w:rFonts w:asciiTheme="minorHAnsi" w:hAnsiTheme="minorHAnsi" w:cstheme="minorHAnsi"/>
        </w:rPr>
        <w:t>Dankiewicz</w:t>
      </w:r>
      <w:proofErr w:type="spellEnd"/>
    </w:p>
    <w:p w:rsidR="006A01C7" w:rsidRPr="00DD0C56" w:rsidRDefault="006A01C7" w:rsidP="006A01C7">
      <w:pPr>
        <w:tabs>
          <w:tab w:val="left" w:pos="0"/>
        </w:tabs>
        <w:spacing w:line="100" w:lineRule="atLeast"/>
        <w:rPr>
          <w:color w:val="000000"/>
        </w:rPr>
      </w:pPr>
      <w:bookmarkStart w:id="3" w:name="_GoBack"/>
      <w:bookmarkEnd w:id="3"/>
    </w:p>
    <w:sectPr w:rsidR="006A01C7" w:rsidRPr="00DD0C5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D0" w:rsidRDefault="00047DD0" w:rsidP="00143915">
      <w:r>
        <w:separator/>
      </w:r>
    </w:p>
  </w:endnote>
  <w:endnote w:type="continuationSeparator" w:id="0">
    <w:p w:rsidR="00047DD0" w:rsidRDefault="00047DD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D0" w:rsidRDefault="00047DD0" w:rsidP="00143915">
      <w:r>
        <w:separator/>
      </w:r>
    </w:p>
  </w:footnote>
  <w:footnote w:type="continuationSeparator" w:id="0">
    <w:p w:rsidR="00047DD0" w:rsidRDefault="00047DD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2ACD4815"/>
    <w:multiLevelType w:val="hybridMultilevel"/>
    <w:tmpl w:val="440C0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47DD0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A46C3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92248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2B7F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D0C56"/>
    <w:rsid w:val="00DE6757"/>
    <w:rsid w:val="00E00C39"/>
    <w:rsid w:val="00E06AD9"/>
    <w:rsid w:val="00E150F5"/>
    <w:rsid w:val="00E439E4"/>
    <w:rsid w:val="00E52A58"/>
    <w:rsid w:val="00E5436E"/>
    <w:rsid w:val="00E54EAD"/>
    <w:rsid w:val="00E558BC"/>
    <w:rsid w:val="00E604C4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3369A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0C17-15EA-4FE8-A362-B4F853E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,Akapit z listą BS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3456-E9F2-4C8F-BE67-1353AA2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85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2023-04-17T07:18:00Z</cp:lastPrinted>
  <dcterms:created xsi:type="dcterms:W3CDTF">2023-01-18T08:06:00Z</dcterms:created>
  <dcterms:modified xsi:type="dcterms:W3CDTF">2023-04-17T07:21:00Z</dcterms:modified>
</cp:coreProperties>
</file>